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June 3,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3</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148</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How Firm a Foundation</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I Surrender All</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John 13:1-17</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‘Shadow of the Cross’</w:t>
      </w:r>
    </w:p>
    <w:p w:rsidR="00000000" w:rsidDel="00000000" w:rsidP="00000000" w:rsidRDefault="00000000" w:rsidRPr="00000000" w14:paraId="00000012">
      <w:pPr>
        <w:spacing w:line="24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Celebrating the Lord’s Table</w:t>
      </w:r>
    </w:p>
    <w:p w:rsidR="00000000" w:rsidDel="00000000" w:rsidP="00000000" w:rsidRDefault="00000000" w:rsidRPr="00000000" w14:paraId="00000013">
      <w:pPr>
        <w:spacing w:line="240" w:lineRule="auto"/>
        <w:ind w:left="72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celebrate God’s free grace to us in Jesus Christ by observing the Lord’s Supper.  We invite to the Lord’s Table all those who are faithful followers of Jesus Christ, under the authority of Christ and His body, the Church.  By eating the bread and drinking the cup with us, you are acknowledging that you are in covenant with God.  You also acknowledge that you are a sinner, without hope except in the sovereign mercy of God, and that you are trusting in Jesus Christ alone for your salvation.  If you have any doubts about your participation, please speak to Pastor Joe after the service.</w:t>
      </w:r>
    </w:p>
    <w:p w:rsidR="00000000" w:rsidDel="00000000" w:rsidP="00000000" w:rsidRDefault="00000000" w:rsidRPr="00000000" w14:paraId="00000014">
      <w:pPr>
        <w:spacing w:line="24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5">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All I Owe</w:t>
      </w:r>
    </w:p>
    <w:p w:rsidR="00000000" w:rsidDel="00000000" w:rsidP="00000000" w:rsidRDefault="00000000" w:rsidRPr="00000000" w14:paraId="00000016">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7">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A">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B">
      <w:pPr>
        <w:spacing w:line="240" w:lineRule="auto"/>
        <w:ind w:left="0" w:firstLine="0"/>
        <w:contextualSpacing w:val="0"/>
        <w:jc w:val="both"/>
        <w:rPr>
          <w:rFonts w:ascii="Ubuntu" w:cs="Ubuntu" w:eastAsia="Ubuntu" w:hAnsi="Ubuntu"/>
          <w:i w:val="1"/>
          <w:sz w:val="18"/>
          <w:szCs w:val="18"/>
        </w:rPr>
      </w:pPr>
      <w:hyperlink r:id="rId6">
        <w:r w:rsidDel="00000000" w:rsidR="00000000" w:rsidRPr="00000000">
          <w:rPr>
            <w:rFonts w:ascii="Ubuntu" w:cs="Ubuntu" w:eastAsia="Ubuntu" w:hAnsi="Ubuntu"/>
            <w:i w:val="1"/>
            <w:color w:val="333333"/>
            <w:sz w:val="18"/>
            <w:szCs w:val="18"/>
            <w:highlight w:val="white"/>
            <w:rtl w:val="0"/>
          </w:rPr>
          <w:t xml:space="preserve">He is intangible and invisible. But His work is more powerful than the most ferocious wind. The Spirit brings order out of chaos and beauty out of ugliness. He can transform a sin-blistered man into a paragon of virtue. The Spirit changes people. The Author of life is also the Transformer of life.</w:t>
        </w:r>
      </w:hyperlink>
      <w:r w:rsidDel="00000000" w:rsidR="00000000" w:rsidRPr="00000000">
        <w:rPr>
          <w:rtl w:val="0"/>
        </w:rPr>
      </w:r>
    </w:p>
    <w:p w:rsidR="00000000" w:rsidDel="00000000" w:rsidP="00000000" w:rsidRDefault="00000000" w:rsidRPr="00000000" w14:paraId="0000001C">
      <w:pPr>
        <w:contextualSpacing w:val="0"/>
        <w:jc w:val="right"/>
        <w:rPr>
          <w:rFonts w:ascii="Ubuntu" w:cs="Ubuntu" w:eastAsia="Ubuntu" w:hAnsi="Ubuntu"/>
          <w:sz w:val="18"/>
          <w:szCs w:val="18"/>
          <w:highlight w:val="white"/>
        </w:rPr>
      </w:pPr>
      <w:r w:rsidDel="00000000" w:rsidR="00000000" w:rsidRPr="00000000">
        <w:rPr>
          <w:rFonts w:ascii="Ubuntu" w:cs="Ubuntu" w:eastAsia="Ubuntu" w:hAnsi="Ubuntu"/>
          <w:sz w:val="18"/>
          <w:szCs w:val="18"/>
          <w:highlight w:val="white"/>
          <w:rtl w:val="0"/>
        </w:rPr>
        <w:t xml:space="preserve">~ R.C. Sproul</w:t>
      </w:r>
      <w:r w:rsidDel="00000000" w:rsidR="00000000" w:rsidRPr="00000000">
        <w:rPr>
          <w:rtl w:val="0"/>
        </w:rPr>
      </w:r>
    </w:p>
    <w:p w:rsidR="00000000" w:rsidDel="00000000" w:rsidP="00000000" w:rsidRDefault="00000000" w:rsidRPr="00000000" w14:paraId="0000001D">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left"/>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2">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Save the date! Our next seminar will be Saturday, August 25th at 10:00 a.m. Details will be announced soon!</w:t>
      </w: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6">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taken during today’s service. </w:t>
      </w:r>
      <w:r w:rsidDel="00000000" w:rsidR="00000000" w:rsidRPr="00000000">
        <w:rPr>
          <w:rtl w:val="0"/>
        </w:rPr>
      </w:r>
    </w:p>
    <w:p w:rsidR="00000000" w:rsidDel="00000000" w:rsidP="00000000" w:rsidRDefault="00000000" w:rsidRPr="00000000" w14:paraId="00000028">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A">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2B">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2C">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Saturday, June 23rd at 9:00 a.m. Hosted by Andy Tullai</w:t>
      </w: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Stay tuned for more opportunities!</w:t>
      </w:r>
    </w:p>
    <w:p w:rsidR="00000000" w:rsidDel="00000000" w:rsidP="00000000" w:rsidRDefault="00000000" w:rsidRPr="00000000" w14:paraId="00000030">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1">
      <w:pPr>
        <w:ind w:right="-375"/>
        <w:contextualSpacing w:val="0"/>
        <w:jc w:val="both"/>
        <w:rPr>
          <w:rFonts w:ascii="Ubuntu" w:cs="Ubuntu" w:eastAsia="Ubuntu" w:hAnsi="Ubuntu"/>
          <w:b w:val="1"/>
          <w:sz w:val="18"/>
          <w:szCs w:val="18"/>
          <w:highlight w:val="yellow"/>
        </w:rPr>
      </w:pPr>
      <w:r w:rsidDel="00000000" w:rsidR="00000000" w:rsidRPr="00000000">
        <w:rPr>
          <w:rFonts w:ascii="Ubuntu" w:cs="Ubuntu" w:eastAsia="Ubuntu" w:hAnsi="Ubuntu"/>
          <w:b w:val="1"/>
          <w:sz w:val="18"/>
          <w:szCs w:val="18"/>
          <w:rtl w:val="0"/>
        </w:rPr>
        <w:t xml:space="preserve">SATURDAY -- Celebrate Addie’s Graduation!  </w:t>
      </w:r>
      <w:r w:rsidDel="00000000" w:rsidR="00000000" w:rsidRPr="00000000">
        <w:rPr>
          <w:rFonts w:ascii="Ubuntu" w:cs="Ubuntu" w:eastAsia="Ubuntu" w:hAnsi="Ubuntu"/>
          <w:sz w:val="18"/>
          <w:szCs w:val="18"/>
          <w:rtl w:val="0"/>
        </w:rPr>
        <w:t xml:space="preserve"> 4 - 9 p.m.; Mowry Park, Pavilion 1.</w:t>
      </w:r>
      <w:r w:rsidDel="00000000" w:rsidR="00000000" w:rsidRPr="00000000">
        <w:rPr>
          <w:rtl w:val="0"/>
        </w:rPr>
      </w:r>
    </w:p>
    <w:p w:rsidR="00000000" w:rsidDel="00000000" w:rsidP="00000000" w:rsidRDefault="00000000" w:rsidRPr="00000000" w14:paraId="00000032">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zquotes.com/quote/70739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