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FE954" w14:textId="77777777" w:rsidR="009C1756" w:rsidRDefault="009C1756">
      <w:pPr>
        <w:jc w:val="both"/>
        <w:rPr>
          <w:rFonts w:ascii="Times New Roman" w:eastAsia="Times New Roman" w:hAnsi="Times New Roman" w:cs="Times New Roman"/>
          <w:sz w:val="18"/>
          <w:szCs w:val="18"/>
        </w:rPr>
      </w:pPr>
    </w:p>
    <w:p w14:paraId="6F671607" w14:textId="77777777" w:rsidR="009C1756" w:rsidRDefault="007532F0">
      <w:pPr>
        <w:jc w:val="both"/>
        <w:rPr>
          <w:rFonts w:ascii="Ubuntu" w:eastAsia="Ubuntu" w:hAnsi="Ubuntu" w:cs="Ubuntu"/>
          <w:sz w:val="18"/>
          <w:szCs w:val="18"/>
        </w:rPr>
      </w:pPr>
      <w:r>
        <w:rPr>
          <w:rFonts w:ascii="Ubuntu" w:eastAsia="Ubuntu" w:hAnsi="Ubuntu" w:cs="Ubuntu"/>
          <w:sz w:val="18"/>
          <w:szCs w:val="18"/>
        </w:rPr>
        <w:t>We extend a sincere welcome to all who worship with us today.  It is the prayer of Pastor Joe and the leadership that you may know the blessing of the Lord and grow in grace and in the knowledge of Jesus Christ, our Savior.</w:t>
      </w:r>
    </w:p>
    <w:p w14:paraId="60C4F491" w14:textId="77777777" w:rsidR="009C1756" w:rsidRDefault="007532F0">
      <w:pPr>
        <w:jc w:val="both"/>
        <w:rPr>
          <w:rFonts w:ascii="Ubuntu" w:eastAsia="Ubuntu" w:hAnsi="Ubuntu" w:cs="Ubuntu"/>
          <w:sz w:val="18"/>
          <w:szCs w:val="18"/>
        </w:rPr>
      </w:pPr>
      <w:r>
        <w:rPr>
          <w:rFonts w:ascii="Ubuntu" w:eastAsia="Ubuntu" w:hAnsi="Ubuntu" w:cs="Ubuntu"/>
          <w:sz w:val="18"/>
          <w:szCs w:val="18"/>
        </w:rPr>
        <w:t>Please take time to prepare your heart to enter into worship.</w:t>
      </w:r>
    </w:p>
    <w:p w14:paraId="7EE73969" w14:textId="77777777" w:rsidR="009C1756" w:rsidRDefault="009C1756">
      <w:pPr>
        <w:jc w:val="both"/>
        <w:rPr>
          <w:rFonts w:ascii="Ubuntu" w:eastAsia="Ubuntu" w:hAnsi="Ubuntu" w:cs="Ubuntu"/>
          <w:sz w:val="18"/>
          <w:szCs w:val="18"/>
        </w:rPr>
      </w:pPr>
    </w:p>
    <w:p w14:paraId="07927014" w14:textId="77777777" w:rsidR="009C1756" w:rsidRDefault="009C1756">
      <w:pPr>
        <w:jc w:val="both"/>
        <w:rPr>
          <w:rFonts w:ascii="Ubuntu" w:eastAsia="Ubuntu" w:hAnsi="Ubuntu" w:cs="Ubuntu"/>
          <w:sz w:val="18"/>
          <w:szCs w:val="18"/>
        </w:rPr>
      </w:pPr>
    </w:p>
    <w:p w14:paraId="17E2575B" w14:textId="77777777" w:rsidR="009C1756" w:rsidRDefault="007532F0">
      <w:pPr>
        <w:jc w:val="center"/>
        <w:rPr>
          <w:rFonts w:ascii="Ubuntu" w:eastAsia="Ubuntu" w:hAnsi="Ubuntu" w:cs="Ubuntu"/>
          <w:sz w:val="18"/>
          <w:szCs w:val="18"/>
        </w:rPr>
      </w:pPr>
      <w:r>
        <w:rPr>
          <w:rFonts w:ascii="Ubuntu" w:eastAsia="Ubuntu" w:hAnsi="Ubuntu" w:cs="Ubuntu"/>
          <w:sz w:val="18"/>
          <w:szCs w:val="18"/>
        </w:rPr>
        <w:t>*** *** *** *** *** *** ***</w:t>
      </w:r>
    </w:p>
    <w:p w14:paraId="613DF85A" w14:textId="77777777" w:rsidR="009C1756" w:rsidRDefault="009C1756">
      <w:pPr>
        <w:rPr>
          <w:rFonts w:ascii="Ubuntu" w:eastAsia="Ubuntu" w:hAnsi="Ubuntu" w:cs="Ubuntu"/>
          <w:color w:val="351C75"/>
          <w:sz w:val="18"/>
          <w:szCs w:val="18"/>
        </w:rPr>
      </w:pPr>
    </w:p>
    <w:p w14:paraId="216D7AAD" w14:textId="77777777" w:rsidR="009C1756" w:rsidRDefault="007532F0">
      <w:pPr>
        <w:jc w:val="center"/>
        <w:rPr>
          <w:rFonts w:ascii="Ubuntu" w:eastAsia="Ubuntu" w:hAnsi="Ubuntu" w:cs="Ubuntu"/>
          <w:sz w:val="18"/>
          <w:szCs w:val="18"/>
        </w:rPr>
      </w:pPr>
      <w:r>
        <w:rPr>
          <w:rFonts w:ascii="Ubuntu" w:eastAsia="Ubuntu" w:hAnsi="Ubuntu" w:cs="Ubuntu"/>
          <w:sz w:val="18"/>
          <w:szCs w:val="18"/>
        </w:rPr>
        <w:t>The Lord’s Day, April 8, 2018</w:t>
      </w:r>
    </w:p>
    <w:p w14:paraId="0007FA7F" w14:textId="77777777" w:rsidR="009C1756" w:rsidRDefault="009C1756">
      <w:pPr>
        <w:rPr>
          <w:rFonts w:ascii="Ubuntu" w:eastAsia="Ubuntu" w:hAnsi="Ubuntu" w:cs="Ubuntu"/>
          <w:sz w:val="18"/>
          <w:szCs w:val="18"/>
        </w:rPr>
      </w:pPr>
    </w:p>
    <w:p w14:paraId="4D217DBA" w14:textId="77777777" w:rsidR="009C1756" w:rsidRDefault="009C1756">
      <w:pPr>
        <w:rPr>
          <w:rFonts w:ascii="Ubuntu" w:eastAsia="Ubuntu" w:hAnsi="Ubuntu" w:cs="Ubuntu"/>
          <w:sz w:val="18"/>
          <w:szCs w:val="18"/>
        </w:rPr>
      </w:pPr>
    </w:p>
    <w:p w14:paraId="18E12D21" w14:textId="77777777" w:rsidR="009C1756" w:rsidRDefault="007532F0">
      <w:pPr>
        <w:spacing w:line="360" w:lineRule="auto"/>
        <w:rPr>
          <w:rFonts w:ascii="Ubuntu" w:eastAsia="Ubuntu" w:hAnsi="Ubuntu" w:cs="Ubuntu"/>
          <w:sz w:val="18"/>
          <w:szCs w:val="18"/>
        </w:rPr>
      </w:pPr>
      <w:r>
        <w:rPr>
          <w:rFonts w:ascii="Ubuntu" w:eastAsia="Ubuntu" w:hAnsi="Ubuntu" w:cs="Ubuntu"/>
          <w:sz w:val="18"/>
          <w:szCs w:val="18"/>
        </w:rPr>
        <w:t>*Call to Worship                                                                                                            Psalm 8</w:t>
      </w:r>
      <w:r>
        <w:rPr>
          <w:rFonts w:ascii="Ubuntu" w:eastAsia="Ubuntu" w:hAnsi="Ubuntu" w:cs="Ubuntu"/>
          <w:sz w:val="18"/>
          <w:szCs w:val="18"/>
        </w:rPr>
        <w:t>9:8-18</w:t>
      </w:r>
    </w:p>
    <w:p w14:paraId="118D02F6" w14:textId="77777777" w:rsidR="009C1756" w:rsidRDefault="007532F0">
      <w:pPr>
        <w:spacing w:line="240" w:lineRule="auto"/>
        <w:rPr>
          <w:rFonts w:ascii="Ubuntu" w:eastAsia="Ubuntu" w:hAnsi="Ubuntu" w:cs="Ubuntu"/>
          <w:i/>
          <w:sz w:val="18"/>
          <w:szCs w:val="18"/>
        </w:rPr>
      </w:pPr>
      <w:r>
        <w:rPr>
          <w:rFonts w:ascii="Ubuntu" w:eastAsia="Ubuntu" w:hAnsi="Ubuntu" w:cs="Ubuntu"/>
          <w:sz w:val="18"/>
          <w:szCs w:val="18"/>
        </w:rPr>
        <w:t xml:space="preserve">*Praise                                                                                                                                        </w:t>
      </w:r>
      <w:r>
        <w:rPr>
          <w:rFonts w:ascii="Ubuntu" w:eastAsia="Ubuntu" w:hAnsi="Ubuntu" w:cs="Ubuntu"/>
          <w:i/>
          <w:sz w:val="18"/>
          <w:szCs w:val="18"/>
        </w:rPr>
        <w:t>Psalm 24</w:t>
      </w:r>
      <w:r>
        <w:rPr>
          <w:rFonts w:ascii="Ubuntu" w:eastAsia="Ubuntu" w:hAnsi="Ubuntu" w:cs="Ubuntu"/>
          <w:sz w:val="18"/>
          <w:szCs w:val="18"/>
        </w:rPr>
        <w:t xml:space="preserve">            </w:t>
      </w:r>
    </w:p>
    <w:p w14:paraId="69B76524" w14:textId="77777777" w:rsidR="009C1756" w:rsidRDefault="007532F0">
      <w:pPr>
        <w:spacing w:line="360" w:lineRule="auto"/>
        <w:jc w:val="right"/>
        <w:rPr>
          <w:rFonts w:ascii="Ubuntu" w:eastAsia="Ubuntu" w:hAnsi="Ubuntu" w:cs="Ubuntu"/>
          <w:i/>
          <w:sz w:val="18"/>
          <w:szCs w:val="18"/>
        </w:rPr>
      </w:pPr>
      <w:r>
        <w:rPr>
          <w:rFonts w:ascii="Ubuntu" w:eastAsia="Ubuntu" w:hAnsi="Ubuntu" w:cs="Ubuntu"/>
          <w:i/>
          <w:sz w:val="18"/>
          <w:szCs w:val="18"/>
        </w:rPr>
        <w:t>Children of the Living God</w:t>
      </w:r>
    </w:p>
    <w:p w14:paraId="3BB004BF" w14:textId="77777777" w:rsidR="009C1756" w:rsidRDefault="007532F0">
      <w:pPr>
        <w:spacing w:line="360" w:lineRule="auto"/>
        <w:rPr>
          <w:rFonts w:ascii="Ubuntu" w:eastAsia="Ubuntu" w:hAnsi="Ubuntu" w:cs="Ubuntu"/>
          <w:sz w:val="18"/>
          <w:szCs w:val="18"/>
        </w:rPr>
      </w:pPr>
      <w:r>
        <w:rPr>
          <w:rFonts w:ascii="Ubuntu" w:eastAsia="Ubuntu" w:hAnsi="Ubuntu" w:cs="Ubuntu"/>
          <w:sz w:val="18"/>
          <w:szCs w:val="18"/>
        </w:rPr>
        <w:t>Pastoral Prayer</w:t>
      </w:r>
    </w:p>
    <w:p w14:paraId="6AB2F817" w14:textId="77777777" w:rsidR="009C1756" w:rsidRDefault="007532F0">
      <w:pPr>
        <w:spacing w:line="360" w:lineRule="auto"/>
        <w:rPr>
          <w:rFonts w:ascii="Ubuntu" w:eastAsia="Ubuntu" w:hAnsi="Ubuntu" w:cs="Ubuntu"/>
          <w:sz w:val="18"/>
          <w:szCs w:val="18"/>
        </w:rPr>
      </w:pPr>
      <w:r>
        <w:rPr>
          <w:rFonts w:ascii="Ubuntu" w:eastAsia="Ubuntu" w:hAnsi="Ubuntu" w:cs="Ubuntu"/>
          <w:sz w:val="18"/>
          <w:szCs w:val="18"/>
        </w:rPr>
        <w:t>Our Offering to the Lord</w:t>
      </w:r>
    </w:p>
    <w:p w14:paraId="6EE468FD" w14:textId="77777777" w:rsidR="009C1756" w:rsidRDefault="007532F0">
      <w:pPr>
        <w:spacing w:line="360" w:lineRule="auto"/>
        <w:rPr>
          <w:rFonts w:ascii="Ubuntu" w:eastAsia="Ubuntu" w:hAnsi="Ubuntu" w:cs="Ubuntu"/>
          <w:i/>
          <w:sz w:val="18"/>
          <w:szCs w:val="18"/>
        </w:rPr>
      </w:pPr>
      <w:r>
        <w:rPr>
          <w:rFonts w:ascii="Ubuntu" w:eastAsia="Ubuntu" w:hAnsi="Ubuntu" w:cs="Ubuntu"/>
          <w:sz w:val="18"/>
          <w:szCs w:val="18"/>
        </w:rPr>
        <w:t xml:space="preserve">*Praise          </w:t>
      </w:r>
      <w:r>
        <w:rPr>
          <w:rFonts w:ascii="Ubuntu" w:eastAsia="Ubuntu" w:hAnsi="Ubuntu" w:cs="Ubuntu"/>
          <w:sz w:val="18"/>
          <w:szCs w:val="18"/>
        </w:rPr>
        <w:t xml:space="preserve">                                                                                    </w:t>
      </w:r>
      <w:r>
        <w:rPr>
          <w:rFonts w:ascii="Ubuntu" w:eastAsia="Ubuntu" w:hAnsi="Ubuntu" w:cs="Ubuntu"/>
          <w:i/>
          <w:sz w:val="18"/>
          <w:szCs w:val="18"/>
        </w:rPr>
        <w:t xml:space="preserve">                               Mighty to Save</w:t>
      </w:r>
      <w:r>
        <w:rPr>
          <w:rFonts w:ascii="Ubuntu" w:eastAsia="Ubuntu" w:hAnsi="Ubuntu" w:cs="Ubuntu"/>
          <w:sz w:val="18"/>
          <w:szCs w:val="18"/>
        </w:rPr>
        <w:t xml:space="preserve">          </w:t>
      </w:r>
    </w:p>
    <w:p w14:paraId="4B9C9B8F" w14:textId="77777777" w:rsidR="009C1756" w:rsidRDefault="007532F0">
      <w:pPr>
        <w:spacing w:line="360" w:lineRule="auto"/>
        <w:rPr>
          <w:rFonts w:ascii="Ubuntu" w:eastAsia="Ubuntu" w:hAnsi="Ubuntu" w:cs="Ubuntu"/>
          <w:i/>
          <w:sz w:val="16"/>
          <w:szCs w:val="16"/>
        </w:rPr>
      </w:pPr>
      <w:r>
        <w:rPr>
          <w:rFonts w:ascii="Ubuntu" w:eastAsia="Ubuntu" w:hAnsi="Ubuntu" w:cs="Ubuntu"/>
          <w:sz w:val="18"/>
          <w:szCs w:val="18"/>
        </w:rPr>
        <w:t xml:space="preserve">Scripture                                                                                                           </w:t>
      </w:r>
      <w:r>
        <w:rPr>
          <w:rFonts w:ascii="Ubuntu" w:eastAsia="Ubuntu" w:hAnsi="Ubuntu" w:cs="Ubuntu"/>
          <w:sz w:val="18"/>
          <w:szCs w:val="18"/>
        </w:rPr>
        <w:t xml:space="preserve">      Ecclesiastes 2:1-11</w:t>
      </w:r>
    </w:p>
    <w:p w14:paraId="52089B48" w14:textId="77777777" w:rsidR="009C1756" w:rsidRDefault="007532F0">
      <w:pPr>
        <w:spacing w:line="360" w:lineRule="auto"/>
        <w:rPr>
          <w:rFonts w:ascii="Ubuntu" w:eastAsia="Ubuntu" w:hAnsi="Ubuntu" w:cs="Ubuntu"/>
          <w:sz w:val="18"/>
          <w:szCs w:val="18"/>
        </w:rPr>
      </w:pPr>
      <w:r>
        <w:rPr>
          <w:rFonts w:ascii="Ubuntu" w:eastAsia="Ubuntu" w:hAnsi="Ubuntu" w:cs="Ubuntu"/>
          <w:sz w:val="18"/>
          <w:szCs w:val="18"/>
        </w:rPr>
        <w:t>Sermon                                                                                                                               ‘I Deserve It!’</w:t>
      </w:r>
    </w:p>
    <w:p w14:paraId="2F3A0D4C" w14:textId="77777777" w:rsidR="009C1756" w:rsidRDefault="007532F0">
      <w:pPr>
        <w:spacing w:line="360" w:lineRule="auto"/>
        <w:rPr>
          <w:rFonts w:ascii="Ubuntu" w:eastAsia="Ubuntu" w:hAnsi="Ubuntu" w:cs="Ubuntu"/>
          <w:i/>
          <w:sz w:val="18"/>
          <w:szCs w:val="18"/>
        </w:rPr>
      </w:pPr>
      <w:r>
        <w:rPr>
          <w:rFonts w:ascii="Ubuntu" w:eastAsia="Ubuntu" w:hAnsi="Ubuntu" w:cs="Ubuntu"/>
          <w:sz w:val="18"/>
          <w:szCs w:val="18"/>
        </w:rPr>
        <w:t xml:space="preserve">*Praise                                                                          </w:t>
      </w:r>
      <w:r>
        <w:rPr>
          <w:rFonts w:ascii="Ubuntu" w:eastAsia="Ubuntu" w:hAnsi="Ubuntu" w:cs="Ubuntu"/>
          <w:sz w:val="18"/>
          <w:szCs w:val="18"/>
        </w:rPr>
        <w:t xml:space="preserve">                                                 </w:t>
      </w:r>
      <w:r>
        <w:rPr>
          <w:rFonts w:ascii="Ubuntu" w:eastAsia="Ubuntu" w:hAnsi="Ubuntu" w:cs="Ubuntu"/>
          <w:i/>
          <w:sz w:val="18"/>
          <w:szCs w:val="18"/>
        </w:rPr>
        <w:t>Revelation Song</w:t>
      </w:r>
    </w:p>
    <w:p w14:paraId="611CE4EA" w14:textId="77777777" w:rsidR="009C1756" w:rsidRDefault="007532F0">
      <w:pPr>
        <w:spacing w:line="360" w:lineRule="auto"/>
        <w:rPr>
          <w:rFonts w:ascii="Ubuntu" w:eastAsia="Ubuntu" w:hAnsi="Ubuntu" w:cs="Ubuntu"/>
          <w:sz w:val="18"/>
          <w:szCs w:val="18"/>
        </w:rPr>
      </w:pPr>
      <w:r>
        <w:rPr>
          <w:rFonts w:ascii="Ubuntu" w:eastAsia="Ubuntu" w:hAnsi="Ubuntu" w:cs="Ubuntu"/>
          <w:sz w:val="18"/>
          <w:szCs w:val="18"/>
        </w:rPr>
        <w:t>Announcements</w:t>
      </w:r>
    </w:p>
    <w:p w14:paraId="2C86C9B7" w14:textId="77777777" w:rsidR="009C1756" w:rsidRDefault="007532F0">
      <w:pPr>
        <w:spacing w:line="360" w:lineRule="auto"/>
        <w:rPr>
          <w:rFonts w:ascii="Ubuntu" w:eastAsia="Ubuntu" w:hAnsi="Ubuntu" w:cs="Ubuntu"/>
          <w:sz w:val="18"/>
          <w:szCs w:val="18"/>
        </w:rPr>
      </w:pPr>
      <w:r>
        <w:rPr>
          <w:rFonts w:ascii="Ubuntu" w:eastAsia="Ubuntu" w:hAnsi="Ubuntu" w:cs="Ubuntu"/>
          <w:sz w:val="18"/>
          <w:szCs w:val="18"/>
        </w:rPr>
        <w:t>*Benediction</w:t>
      </w:r>
    </w:p>
    <w:p w14:paraId="49F529C0" w14:textId="77777777" w:rsidR="009C1756" w:rsidRDefault="009C1756">
      <w:pPr>
        <w:spacing w:line="360" w:lineRule="auto"/>
        <w:rPr>
          <w:rFonts w:ascii="Ubuntu" w:eastAsia="Ubuntu" w:hAnsi="Ubuntu" w:cs="Ubuntu"/>
          <w:sz w:val="18"/>
          <w:szCs w:val="18"/>
        </w:rPr>
      </w:pPr>
    </w:p>
    <w:p w14:paraId="5D4F9466" w14:textId="77777777" w:rsidR="009C1756" w:rsidRDefault="009C1756">
      <w:pPr>
        <w:rPr>
          <w:rFonts w:ascii="Ubuntu" w:eastAsia="Ubuntu" w:hAnsi="Ubuntu" w:cs="Ubuntu"/>
          <w:sz w:val="18"/>
          <w:szCs w:val="18"/>
        </w:rPr>
      </w:pPr>
    </w:p>
    <w:p w14:paraId="50FCEB3D" w14:textId="77777777" w:rsidR="009C1756" w:rsidRDefault="007532F0">
      <w:pPr>
        <w:jc w:val="center"/>
        <w:rPr>
          <w:rFonts w:ascii="Ubuntu" w:eastAsia="Ubuntu" w:hAnsi="Ubuntu" w:cs="Ubuntu"/>
          <w:sz w:val="18"/>
          <w:szCs w:val="18"/>
        </w:rPr>
      </w:pPr>
      <w:r>
        <w:rPr>
          <w:rFonts w:ascii="Ubuntu" w:eastAsia="Ubuntu" w:hAnsi="Ubuntu" w:cs="Ubuntu"/>
          <w:sz w:val="18"/>
          <w:szCs w:val="18"/>
        </w:rPr>
        <w:t>*** *** *** *** *** *** ***</w:t>
      </w:r>
    </w:p>
    <w:p w14:paraId="11D9695E" w14:textId="77777777" w:rsidR="009C1756" w:rsidRDefault="009C1756">
      <w:pPr>
        <w:rPr>
          <w:rFonts w:ascii="Ubuntu" w:eastAsia="Ubuntu" w:hAnsi="Ubuntu" w:cs="Ubuntu"/>
          <w:sz w:val="18"/>
          <w:szCs w:val="18"/>
        </w:rPr>
      </w:pPr>
    </w:p>
    <w:p w14:paraId="5CABE555" w14:textId="77777777" w:rsidR="009C1756" w:rsidRDefault="009C1756">
      <w:pPr>
        <w:jc w:val="both"/>
        <w:rPr>
          <w:rFonts w:ascii="Ubuntu" w:eastAsia="Ubuntu" w:hAnsi="Ubuntu" w:cs="Ubuntu"/>
          <w:i/>
          <w:sz w:val="18"/>
          <w:szCs w:val="18"/>
        </w:rPr>
      </w:pPr>
    </w:p>
    <w:p w14:paraId="4989D1D5" w14:textId="77777777" w:rsidR="009C1756" w:rsidRDefault="007532F0">
      <w:pPr>
        <w:jc w:val="both"/>
        <w:rPr>
          <w:rFonts w:ascii="Ubuntu" w:eastAsia="Ubuntu" w:hAnsi="Ubuntu" w:cs="Ubuntu"/>
          <w:i/>
          <w:sz w:val="18"/>
          <w:szCs w:val="18"/>
          <w:highlight w:val="white"/>
        </w:rPr>
      </w:pPr>
      <w:r>
        <w:rPr>
          <w:rFonts w:ascii="Ubuntu" w:eastAsia="Ubuntu" w:hAnsi="Ubuntu" w:cs="Ubuntu"/>
          <w:i/>
          <w:sz w:val="18"/>
          <w:szCs w:val="18"/>
          <w:highlight w:val="white"/>
        </w:rPr>
        <w:t>If our principal treasure be as we profess, in things spiritual and heavenly, and woe unto us if it be not so! on them will our affections, and consequently our desires and thoughts, be principally fixed.</w:t>
      </w:r>
    </w:p>
    <w:p w14:paraId="4743BE0E" w14:textId="77777777" w:rsidR="009C1756" w:rsidRDefault="007532F0">
      <w:pPr>
        <w:jc w:val="right"/>
        <w:rPr>
          <w:rFonts w:ascii="Ubuntu" w:eastAsia="Ubuntu" w:hAnsi="Ubuntu" w:cs="Ubuntu"/>
          <w:sz w:val="18"/>
          <w:szCs w:val="18"/>
          <w:highlight w:val="white"/>
        </w:rPr>
      </w:pPr>
      <w:r>
        <w:rPr>
          <w:rFonts w:ascii="Ubuntu" w:eastAsia="Ubuntu" w:hAnsi="Ubuntu" w:cs="Ubuntu"/>
          <w:sz w:val="18"/>
          <w:szCs w:val="18"/>
          <w:highlight w:val="white"/>
        </w:rPr>
        <w:t>~ John Owen</w:t>
      </w:r>
    </w:p>
    <w:p w14:paraId="0CDF0B96" w14:textId="77777777" w:rsidR="009C1756" w:rsidRDefault="009C1756">
      <w:pPr>
        <w:jc w:val="right"/>
        <w:rPr>
          <w:sz w:val="21"/>
          <w:szCs w:val="21"/>
          <w:highlight w:val="white"/>
        </w:rPr>
      </w:pPr>
    </w:p>
    <w:p w14:paraId="63CC2D91" w14:textId="77777777" w:rsidR="009C1756" w:rsidRDefault="009C1756">
      <w:pPr>
        <w:rPr>
          <w:rFonts w:ascii="Ubuntu" w:eastAsia="Ubuntu" w:hAnsi="Ubuntu" w:cs="Ubuntu"/>
          <w:b/>
          <w:sz w:val="18"/>
          <w:szCs w:val="18"/>
        </w:rPr>
      </w:pPr>
    </w:p>
    <w:p w14:paraId="2AFCF6BC" w14:textId="77777777" w:rsidR="009C1756" w:rsidRDefault="009C1756">
      <w:pPr>
        <w:rPr>
          <w:rFonts w:ascii="Ubuntu" w:eastAsia="Ubuntu" w:hAnsi="Ubuntu" w:cs="Ubuntu"/>
          <w:b/>
          <w:sz w:val="18"/>
          <w:szCs w:val="18"/>
        </w:rPr>
      </w:pPr>
    </w:p>
    <w:p w14:paraId="459242B8" w14:textId="77777777" w:rsidR="009C1756" w:rsidRDefault="009C1756">
      <w:pPr>
        <w:rPr>
          <w:rFonts w:ascii="Ubuntu" w:eastAsia="Ubuntu" w:hAnsi="Ubuntu" w:cs="Ubuntu"/>
          <w:b/>
          <w:sz w:val="18"/>
          <w:szCs w:val="18"/>
        </w:rPr>
      </w:pPr>
    </w:p>
    <w:p w14:paraId="17165E12" w14:textId="77777777" w:rsidR="009C1756" w:rsidRDefault="009C1756">
      <w:pPr>
        <w:rPr>
          <w:rFonts w:ascii="Ubuntu" w:eastAsia="Ubuntu" w:hAnsi="Ubuntu" w:cs="Ubuntu"/>
          <w:b/>
          <w:sz w:val="18"/>
          <w:szCs w:val="18"/>
        </w:rPr>
      </w:pPr>
    </w:p>
    <w:p w14:paraId="5023881E" w14:textId="77777777" w:rsidR="009C1756" w:rsidRDefault="009C1756">
      <w:pPr>
        <w:rPr>
          <w:rFonts w:ascii="Ubuntu" w:eastAsia="Ubuntu" w:hAnsi="Ubuntu" w:cs="Ubuntu"/>
          <w:b/>
          <w:sz w:val="18"/>
          <w:szCs w:val="18"/>
        </w:rPr>
      </w:pPr>
    </w:p>
    <w:p w14:paraId="7E29CDD9" w14:textId="77777777" w:rsidR="009C1756" w:rsidRDefault="009C1756">
      <w:pPr>
        <w:rPr>
          <w:rFonts w:ascii="Ubuntu" w:eastAsia="Ubuntu" w:hAnsi="Ubuntu" w:cs="Ubuntu"/>
          <w:b/>
          <w:sz w:val="18"/>
          <w:szCs w:val="18"/>
        </w:rPr>
      </w:pPr>
    </w:p>
    <w:p w14:paraId="24CAEDB4" w14:textId="77777777" w:rsidR="009C1756" w:rsidRDefault="009C1756">
      <w:pPr>
        <w:rPr>
          <w:rFonts w:ascii="Ubuntu" w:eastAsia="Ubuntu" w:hAnsi="Ubuntu" w:cs="Ubuntu"/>
          <w:b/>
          <w:sz w:val="18"/>
          <w:szCs w:val="18"/>
        </w:rPr>
      </w:pPr>
    </w:p>
    <w:p w14:paraId="180DCD36" w14:textId="77777777" w:rsidR="009C1756" w:rsidRDefault="009C1756">
      <w:pPr>
        <w:rPr>
          <w:rFonts w:ascii="Ubuntu" w:eastAsia="Ubuntu" w:hAnsi="Ubuntu" w:cs="Ubuntu"/>
          <w:b/>
          <w:sz w:val="18"/>
          <w:szCs w:val="18"/>
        </w:rPr>
      </w:pPr>
    </w:p>
    <w:p w14:paraId="64865AA5" w14:textId="77777777" w:rsidR="009C1756" w:rsidRDefault="009C1756">
      <w:pPr>
        <w:jc w:val="center"/>
        <w:rPr>
          <w:rFonts w:ascii="Ubuntu" w:eastAsia="Ubuntu" w:hAnsi="Ubuntu" w:cs="Ubuntu"/>
          <w:b/>
          <w:sz w:val="18"/>
          <w:szCs w:val="18"/>
        </w:rPr>
      </w:pPr>
    </w:p>
    <w:p w14:paraId="11505777" w14:textId="77777777" w:rsidR="009C1756" w:rsidRDefault="009C1756">
      <w:pPr>
        <w:jc w:val="center"/>
        <w:rPr>
          <w:rFonts w:ascii="Ubuntu" w:eastAsia="Ubuntu" w:hAnsi="Ubuntu" w:cs="Ubuntu"/>
          <w:b/>
          <w:sz w:val="18"/>
          <w:szCs w:val="18"/>
        </w:rPr>
      </w:pPr>
    </w:p>
    <w:p w14:paraId="52383CCE" w14:textId="77777777" w:rsidR="009C1756" w:rsidRDefault="007532F0">
      <w:pPr>
        <w:jc w:val="center"/>
        <w:rPr>
          <w:rFonts w:ascii="Ubuntu" w:eastAsia="Ubuntu" w:hAnsi="Ubuntu" w:cs="Ubuntu"/>
          <w:b/>
          <w:sz w:val="18"/>
          <w:szCs w:val="18"/>
        </w:rPr>
      </w:pPr>
      <w:r>
        <w:rPr>
          <w:rFonts w:ascii="Ubuntu" w:eastAsia="Ubuntu" w:hAnsi="Ubuntu" w:cs="Ubuntu"/>
          <w:b/>
          <w:sz w:val="18"/>
          <w:szCs w:val="18"/>
        </w:rPr>
        <w:t>WHAT’S HAPPENING AT REDEEMER?</w:t>
      </w:r>
    </w:p>
    <w:p w14:paraId="52819D1A" w14:textId="77777777" w:rsidR="009C1756" w:rsidRDefault="009C1756">
      <w:pPr>
        <w:ind w:right="-375"/>
        <w:jc w:val="both"/>
        <w:rPr>
          <w:rFonts w:ascii="Ubuntu" w:eastAsia="Ubuntu" w:hAnsi="Ubuntu" w:cs="Ubuntu"/>
          <w:b/>
          <w:sz w:val="18"/>
          <w:szCs w:val="18"/>
        </w:rPr>
      </w:pPr>
    </w:p>
    <w:p w14:paraId="5174C85C" w14:textId="77777777" w:rsidR="009C1756" w:rsidRDefault="007532F0">
      <w:pPr>
        <w:ind w:right="-375"/>
        <w:jc w:val="both"/>
        <w:rPr>
          <w:rFonts w:ascii="Ubuntu" w:eastAsia="Ubuntu" w:hAnsi="Ubuntu" w:cs="Ubuntu"/>
          <w:b/>
          <w:sz w:val="18"/>
          <w:szCs w:val="18"/>
        </w:rPr>
      </w:pPr>
      <w:r>
        <w:rPr>
          <w:rFonts w:ascii="Ubuntu" w:eastAsia="Ubuntu" w:hAnsi="Ubuntu" w:cs="Ubuntu"/>
          <w:b/>
          <w:sz w:val="18"/>
          <w:szCs w:val="18"/>
        </w:rPr>
        <w:t xml:space="preserve">Mercy Ministry — </w:t>
      </w:r>
      <w:r>
        <w:rPr>
          <w:rFonts w:ascii="Ubuntu" w:eastAsia="Ubuntu" w:hAnsi="Ubuntu" w:cs="Ubuntu"/>
          <w:sz w:val="18"/>
          <w:szCs w:val="18"/>
        </w:rPr>
        <w:t>The Ministry of Mercy is an indispensable aspect of the Church and is an expression of the compassion, care, and comfort of the Lord Jesus Christ for those struggling with financial and/or physical needs. You</w:t>
      </w:r>
      <w:r>
        <w:rPr>
          <w:rFonts w:ascii="Ubuntu" w:eastAsia="Ubuntu" w:hAnsi="Ubuntu" w:cs="Ubuntu"/>
          <w:sz w:val="18"/>
          <w:szCs w:val="18"/>
        </w:rPr>
        <w:t xml:space="preserve">r gift to this fund will directly help those among us and in the community who are in need.  A collection is taken the 1st Sunday of each month or donations can be made at any time in a clearly marked envelope or through Online Giving on our website. </w:t>
      </w:r>
      <w:r>
        <w:rPr>
          <w:rFonts w:ascii="Ubuntu" w:eastAsia="Ubuntu" w:hAnsi="Ubuntu" w:cs="Ubuntu"/>
          <w:sz w:val="18"/>
          <w:szCs w:val="18"/>
        </w:rPr>
        <w:br/>
      </w:r>
    </w:p>
    <w:p w14:paraId="08374A11" w14:textId="77777777" w:rsidR="009C1756" w:rsidRDefault="007532F0">
      <w:pPr>
        <w:ind w:right="-375"/>
        <w:jc w:val="both"/>
        <w:rPr>
          <w:rFonts w:ascii="Ubuntu" w:eastAsia="Ubuntu" w:hAnsi="Ubuntu" w:cs="Ubuntu"/>
          <w:b/>
          <w:sz w:val="18"/>
          <w:szCs w:val="18"/>
        </w:rPr>
      </w:pPr>
      <w:r>
        <w:rPr>
          <w:rFonts w:ascii="Ubuntu" w:eastAsia="Ubuntu" w:hAnsi="Ubuntu" w:cs="Ubuntu"/>
          <w:b/>
          <w:sz w:val="18"/>
          <w:szCs w:val="18"/>
        </w:rPr>
        <w:t>Lad</w:t>
      </w:r>
      <w:r>
        <w:rPr>
          <w:rFonts w:ascii="Ubuntu" w:eastAsia="Ubuntu" w:hAnsi="Ubuntu" w:cs="Ubuntu"/>
          <w:b/>
          <w:sz w:val="18"/>
          <w:szCs w:val="18"/>
        </w:rPr>
        <w:t>ies’ Fellowship Group:</w:t>
      </w:r>
    </w:p>
    <w:p w14:paraId="4C211D15" w14:textId="77777777" w:rsidR="009C1756" w:rsidRDefault="007532F0">
      <w:pPr>
        <w:numPr>
          <w:ilvl w:val="0"/>
          <w:numId w:val="2"/>
        </w:numPr>
        <w:ind w:right="-375"/>
        <w:contextualSpacing/>
        <w:jc w:val="both"/>
        <w:rPr>
          <w:rFonts w:ascii="Ubuntu" w:eastAsia="Ubuntu" w:hAnsi="Ubuntu" w:cs="Ubuntu"/>
          <w:sz w:val="18"/>
          <w:szCs w:val="18"/>
        </w:rPr>
      </w:pPr>
      <w:r>
        <w:rPr>
          <w:rFonts w:ascii="Ubuntu" w:eastAsia="Ubuntu" w:hAnsi="Ubuntu" w:cs="Ubuntu"/>
          <w:b/>
          <w:sz w:val="18"/>
          <w:szCs w:val="18"/>
        </w:rPr>
        <w:t>Monday mornings</w:t>
      </w:r>
      <w:r>
        <w:rPr>
          <w:rFonts w:ascii="Ubuntu" w:eastAsia="Ubuntu" w:hAnsi="Ubuntu" w:cs="Ubuntu"/>
          <w:sz w:val="18"/>
          <w:szCs w:val="18"/>
        </w:rPr>
        <w:t>, 10:00 a.m. @ Panera Bread, Pleasant Hills</w:t>
      </w:r>
    </w:p>
    <w:p w14:paraId="2D657D3B" w14:textId="77777777" w:rsidR="009C1756" w:rsidRDefault="007532F0">
      <w:pPr>
        <w:numPr>
          <w:ilvl w:val="0"/>
          <w:numId w:val="2"/>
        </w:numPr>
        <w:ind w:right="-375"/>
        <w:contextualSpacing/>
        <w:jc w:val="both"/>
        <w:rPr>
          <w:rFonts w:ascii="Ubuntu" w:eastAsia="Ubuntu" w:hAnsi="Ubuntu" w:cs="Ubuntu"/>
          <w:sz w:val="18"/>
          <w:szCs w:val="18"/>
        </w:rPr>
      </w:pPr>
      <w:r>
        <w:rPr>
          <w:rFonts w:ascii="Ubuntu" w:eastAsia="Ubuntu" w:hAnsi="Ubuntu" w:cs="Ubuntu"/>
          <w:b/>
          <w:sz w:val="18"/>
          <w:szCs w:val="18"/>
        </w:rPr>
        <w:t xml:space="preserve">Tuesday evenings, </w:t>
      </w:r>
      <w:r>
        <w:rPr>
          <w:rFonts w:ascii="Ubuntu" w:eastAsia="Ubuntu" w:hAnsi="Ubuntu" w:cs="Ubuntu"/>
          <w:sz w:val="18"/>
          <w:szCs w:val="18"/>
        </w:rPr>
        <w:t>6:30 - 8:30 p.m. @ Panera Bread, South Park Shoppes (does not meet the 1st Tuesday of the month)</w:t>
      </w:r>
    </w:p>
    <w:p w14:paraId="298208AB" w14:textId="77777777" w:rsidR="009C1756" w:rsidRDefault="009C1756">
      <w:pPr>
        <w:ind w:right="-375"/>
        <w:jc w:val="both"/>
        <w:rPr>
          <w:rFonts w:ascii="Ubuntu" w:eastAsia="Ubuntu" w:hAnsi="Ubuntu" w:cs="Ubuntu"/>
          <w:sz w:val="18"/>
          <w:szCs w:val="18"/>
        </w:rPr>
      </w:pPr>
    </w:p>
    <w:p w14:paraId="7C933F7D" w14:textId="77777777" w:rsidR="009C1756" w:rsidRDefault="007532F0">
      <w:pPr>
        <w:ind w:right="-375"/>
        <w:jc w:val="both"/>
        <w:rPr>
          <w:rFonts w:ascii="Ubuntu" w:eastAsia="Ubuntu" w:hAnsi="Ubuntu" w:cs="Ubuntu"/>
          <w:sz w:val="18"/>
          <w:szCs w:val="18"/>
        </w:rPr>
      </w:pPr>
      <w:r>
        <w:rPr>
          <w:rFonts w:ascii="Ubuntu" w:eastAsia="Ubuntu" w:hAnsi="Ubuntu" w:cs="Ubuntu"/>
          <w:b/>
          <w:sz w:val="18"/>
          <w:szCs w:val="18"/>
        </w:rPr>
        <w:t xml:space="preserve">Westminster Shorter Catechism Study — </w:t>
      </w:r>
      <w:r>
        <w:rPr>
          <w:rFonts w:ascii="Ubuntu" w:eastAsia="Ubuntu" w:hAnsi="Ubuntu" w:cs="Ubuntu"/>
          <w:sz w:val="18"/>
          <w:szCs w:val="18"/>
        </w:rPr>
        <w:t>Wednesday evenings @</w:t>
      </w:r>
      <w:r>
        <w:rPr>
          <w:rFonts w:ascii="Ubuntu" w:eastAsia="Ubuntu" w:hAnsi="Ubuntu" w:cs="Ubuntu"/>
          <w:sz w:val="18"/>
          <w:szCs w:val="18"/>
        </w:rPr>
        <w:t xml:space="preserve"> 7:30.  Hosted by the Murrays’ (222 Caryl Drive, Pleasant Hills); led by Luke Griffo (question #22)</w:t>
      </w:r>
    </w:p>
    <w:p w14:paraId="37F7A788" w14:textId="77777777" w:rsidR="009C1756" w:rsidRDefault="009C1756">
      <w:pPr>
        <w:ind w:right="-375"/>
        <w:jc w:val="both"/>
        <w:rPr>
          <w:rFonts w:ascii="Ubuntu" w:eastAsia="Ubuntu" w:hAnsi="Ubuntu" w:cs="Ubuntu"/>
          <w:sz w:val="18"/>
          <w:szCs w:val="18"/>
        </w:rPr>
      </w:pPr>
    </w:p>
    <w:p w14:paraId="32E2CF78" w14:textId="77777777" w:rsidR="009C1756" w:rsidRDefault="007532F0">
      <w:pPr>
        <w:ind w:right="-375"/>
        <w:jc w:val="both"/>
        <w:rPr>
          <w:rFonts w:ascii="Ubuntu" w:eastAsia="Ubuntu" w:hAnsi="Ubuntu" w:cs="Ubuntu"/>
          <w:sz w:val="18"/>
          <w:szCs w:val="18"/>
        </w:rPr>
      </w:pPr>
      <w:r>
        <w:rPr>
          <w:rFonts w:ascii="Ubuntu" w:eastAsia="Ubuntu" w:hAnsi="Ubuntu" w:cs="Ubuntu"/>
          <w:b/>
          <w:sz w:val="18"/>
          <w:szCs w:val="18"/>
        </w:rPr>
        <w:t xml:space="preserve">Fellowship Sunday — </w:t>
      </w:r>
      <w:r>
        <w:rPr>
          <w:rFonts w:ascii="Ubuntu" w:eastAsia="Ubuntu" w:hAnsi="Ubuntu" w:cs="Ubuntu"/>
          <w:sz w:val="18"/>
          <w:szCs w:val="18"/>
        </w:rPr>
        <w:t>Our next fellowship lunch will be April 22nd following service. All all welcome to join us for a time of good food and fellowship.</w:t>
      </w:r>
      <w:r>
        <w:rPr>
          <w:rFonts w:ascii="Ubuntu" w:eastAsia="Ubuntu" w:hAnsi="Ubuntu" w:cs="Ubuntu"/>
          <w:b/>
          <w:sz w:val="18"/>
          <w:szCs w:val="18"/>
        </w:rPr>
        <w:t xml:space="preserve">  </w:t>
      </w:r>
    </w:p>
    <w:p w14:paraId="423DF7E0" w14:textId="77777777" w:rsidR="009C1756" w:rsidRDefault="009C1756">
      <w:pPr>
        <w:ind w:right="-375"/>
        <w:jc w:val="both"/>
        <w:rPr>
          <w:rFonts w:ascii="Ubuntu" w:eastAsia="Ubuntu" w:hAnsi="Ubuntu" w:cs="Ubuntu"/>
          <w:sz w:val="18"/>
          <w:szCs w:val="18"/>
        </w:rPr>
      </w:pPr>
    </w:p>
    <w:p w14:paraId="5E5B1893" w14:textId="77777777" w:rsidR="009C1756" w:rsidRDefault="007532F0">
      <w:pPr>
        <w:ind w:right="-375"/>
        <w:jc w:val="both"/>
        <w:rPr>
          <w:rFonts w:ascii="Ubuntu" w:eastAsia="Ubuntu" w:hAnsi="Ubuntu" w:cs="Ubuntu"/>
          <w:b/>
          <w:sz w:val="18"/>
          <w:szCs w:val="18"/>
        </w:rPr>
      </w:pPr>
      <w:r>
        <w:rPr>
          <w:rFonts w:ascii="Ubuntu" w:eastAsia="Ubuntu" w:hAnsi="Ubuntu" w:cs="Ubuntu"/>
          <w:b/>
          <w:sz w:val="18"/>
          <w:szCs w:val="18"/>
        </w:rPr>
        <w:t>M</w:t>
      </w:r>
      <w:r>
        <w:rPr>
          <w:rFonts w:ascii="Ubuntu" w:eastAsia="Ubuntu" w:hAnsi="Ubuntu" w:cs="Ubuntu"/>
          <w:b/>
          <w:sz w:val="18"/>
          <w:szCs w:val="18"/>
        </w:rPr>
        <w:t>en’s Fellowship Group:</w:t>
      </w:r>
    </w:p>
    <w:p w14:paraId="67CAB530" w14:textId="77777777" w:rsidR="009C1756" w:rsidRDefault="007532F0">
      <w:pPr>
        <w:numPr>
          <w:ilvl w:val="0"/>
          <w:numId w:val="1"/>
        </w:numPr>
        <w:ind w:right="-375"/>
        <w:contextualSpacing/>
        <w:jc w:val="both"/>
        <w:rPr>
          <w:rFonts w:ascii="Ubuntu" w:eastAsia="Ubuntu" w:hAnsi="Ubuntu" w:cs="Ubuntu"/>
          <w:sz w:val="18"/>
          <w:szCs w:val="18"/>
        </w:rPr>
      </w:pPr>
      <w:r>
        <w:rPr>
          <w:rFonts w:ascii="Ubuntu" w:eastAsia="Ubuntu" w:hAnsi="Ubuntu" w:cs="Ubuntu"/>
          <w:b/>
          <w:sz w:val="18"/>
          <w:szCs w:val="18"/>
        </w:rPr>
        <w:t xml:space="preserve">For Men Only — </w:t>
      </w:r>
      <w:r>
        <w:rPr>
          <w:rFonts w:ascii="Ubuntu" w:eastAsia="Ubuntu" w:hAnsi="Ubuntu" w:cs="Ubuntu"/>
          <w:sz w:val="18"/>
          <w:szCs w:val="18"/>
        </w:rPr>
        <w:t xml:space="preserve">Saturday, April 14th, The Bible Chapel, McMurray.  Tailgate 10 a.m. - Noon, followed by main event Noon - 2 p.m.  Ticket money is due today (cash or checks made to RCSH).  For anyone who still wishes to go, tickets are still available. </w:t>
      </w:r>
    </w:p>
    <w:p w14:paraId="6695E0F4" w14:textId="77777777" w:rsidR="009C1756" w:rsidRDefault="007532F0">
      <w:pPr>
        <w:numPr>
          <w:ilvl w:val="0"/>
          <w:numId w:val="1"/>
        </w:numPr>
        <w:ind w:right="-375"/>
        <w:contextualSpacing/>
        <w:jc w:val="both"/>
        <w:rPr>
          <w:rFonts w:ascii="Ubuntu" w:eastAsia="Ubuntu" w:hAnsi="Ubuntu" w:cs="Ubuntu"/>
          <w:sz w:val="18"/>
          <w:szCs w:val="18"/>
        </w:rPr>
      </w:pPr>
      <w:r>
        <w:rPr>
          <w:rFonts w:ascii="Ubuntu" w:eastAsia="Ubuntu" w:hAnsi="Ubuntu" w:cs="Ubuntu"/>
          <w:b/>
          <w:sz w:val="18"/>
          <w:szCs w:val="18"/>
        </w:rPr>
        <w:t xml:space="preserve">The Beatitudes — </w:t>
      </w:r>
      <w:r>
        <w:rPr>
          <w:rFonts w:ascii="Ubuntu" w:eastAsia="Ubuntu" w:hAnsi="Ubuntu" w:cs="Ubuntu"/>
          <w:sz w:val="18"/>
          <w:szCs w:val="18"/>
        </w:rPr>
        <w:t xml:space="preserve"> P</w:t>
      </w:r>
      <w:r>
        <w:rPr>
          <w:rFonts w:ascii="Ubuntu" w:eastAsia="Ubuntu" w:hAnsi="Ubuntu" w:cs="Ubuntu"/>
          <w:sz w:val="18"/>
          <w:szCs w:val="18"/>
        </w:rPr>
        <w:t>icking up again in April - date and time coming soon!</w:t>
      </w:r>
    </w:p>
    <w:p w14:paraId="1EE3EDC6" w14:textId="77777777" w:rsidR="009C1756" w:rsidRDefault="009C1756">
      <w:pPr>
        <w:ind w:right="-375"/>
        <w:jc w:val="both"/>
        <w:rPr>
          <w:rFonts w:ascii="Ubuntu" w:eastAsia="Ubuntu" w:hAnsi="Ubuntu" w:cs="Ubuntu"/>
          <w:sz w:val="18"/>
          <w:szCs w:val="18"/>
        </w:rPr>
      </w:pPr>
    </w:p>
    <w:p w14:paraId="29258572" w14:textId="77777777" w:rsidR="009C1756" w:rsidRDefault="007532F0">
      <w:pPr>
        <w:ind w:right="-375"/>
        <w:jc w:val="both"/>
        <w:rPr>
          <w:rFonts w:ascii="Ubuntu" w:eastAsia="Ubuntu" w:hAnsi="Ubuntu" w:cs="Ubuntu"/>
          <w:sz w:val="18"/>
          <w:szCs w:val="18"/>
        </w:rPr>
      </w:pPr>
      <w:r>
        <w:rPr>
          <w:rFonts w:ascii="Ubuntu" w:eastAsia="Ubuntu" w:hAnsi="Ubuntu" w:cs="Ubuntu"/>
          <w:b/>
          <w:sz w:val="18"/>
          <w:szCs w:val="18"/>
        </w:rPr>
        <w:t>Christianity 101 —</w:t>
      </w:r>
      <w:r>
        <w:rPr>
          <w:rFonts w:ascii="Ubuntu" w:eastAsia="Ubuntu" w:hAnsi="Ubuntu" w:cs="Ubuntu"/>
          <w:sz w:val="18"/>
          <w:szCs w:val="18"/>
        </w:rPr>
        <w:t xml:space="preserve"> What is Christianity?  What do Christians believe?  Whether you’re a new believer, further along on your path, or just have questions, our next seminar will help you gain a better un</w:t>
      </w:r>
      <w:r>
        <w:rPr>
          <w:rFonts w:ascii="Ubuntu" w:eastAsia="Ubuntu" w:hAnsi="Ubuntu" w:cs="Ubuntu"/>
          <w:sz w:val="18"/>
          <w:szCs w:val="18"/>
        </w:rPr>
        <w:t>derstanding by exploring the essential beliefs of the Christian faith.  June 2nd, 10:00 a.m. -- 2:00 p.m.  Invite a friend!!</w:t>
      </w:r>
    </w:p>
    <w:p w14:paraId="1F7D28F4" w14:textId="77777777" w:rsidR="009C1756" w:rsidRDefault="009C1756">
      <w:pPr>
        <w:ind w:right="-375"/>
        <w:jc w:val="both"/>
        <w:rPr>
          <w:rFonts w:ascii="Ubuntu" w:eastAsia="Ubuntu" w:hAnsi="Ubuntu" w:cs="Ubuntu"/>
          <w:sz w:val="18"/>
          <w:szCs w:val="18"/>
        </w:rPr>
      </w:pPr>
    </w:p>
    <w:p w14:paraId="1F98D782" w14:textId="77777777" w:rsidR="009C1756" w:rsidRDefault="007532F0">
      <w:pPr>
        <w:jc w:val="both"/>
        <w:rPr>
          <w:rFonts w:ascii="Ubuntu" w:eastAsia="Ubuntu" w:hAnsi="Ubuntu" w:cs="Ubuntu"/>
          <w:sz w:val="18"/>
          <w:szCs w:val="18"/>
        </w:rPr>
      </w:pPr>
      <w:r>
        <w:rPr>
          <w:rFonts w:ascii="Ubuntu" w:eastAsia="Ubuntu" w:hAnsi="Ubuntu" w:cs="Ubuntu"/>
          <w:b/>
          <w:sz w:val="18"/>
          <w:szCs w:val="18"/>
        </w:rPr>
        <w:t>Stay Connected -- NEW RCSH App!</w:t>
      </w:r>
      <w:r>
        <w:rPr>
          <w:rFonts w:ascii="Ubuntu" w:eastAsia="Ubuntu" w:hAnsi="Ubuntu" w:cs="Ubuntu"/>
          <w:sz w:val="18"/>
          <w:szCs w:val="18"/>
        </w:rPr>
        <w:t xml:space="preserve"> If you have a smartphone, simply visit the RCSH website and click the ITunes App Store or Google P</w:t>
      </w:r>
      <w:r>
        <w:rPr>
          <w:rFonts w:ascii="Ubuntu" w:eastAsia="Ubuntu" w:hAnsi="Ubuntu" w:cs="Ubuntu"/>
          <w:sz w:val="18"/>
          <w:szCs w:val="18"/>
        </w:rPr>
        <w:t>lay buttons.  Once downloaded, open the app and type Redeemer Church of South Hills and you’re good to go!</w:t>
      </w:r>
    </w:p>
    <w:p w14:paraId="459058EA" w14:textId="77777777" w:rsidR="009C1756" w:rsidRDefault="009C1756">
      <w:pPr>
        <w:rPr>
          <w:rFonts w:ascii="Ubuntu" w:eastAsia="Ubuntu" w:hAnsi="Ubuntu" w:cs="Ubuntu"/>
          <w:sz w:val="18"/>
          <w:szCs w:val="18"/>
        </w:rPr>
      </w:pPr>
    </w:p>
    <w:p w14:paraId="4DAFD5CF" w14:textId="77777777" w:rsidR="009C1756" w:rsidRDefault="009C1756">
      <w:pPr>
        <w:rPr>
          <w:rFonts w:ascii="Ubuntu" w:eastAsia="Ubuntu" w:hAnsi="Ubuntu" w:cs="Ubuntu"/>
          <w:sz w:val="18"/>
          <w:szCs w:val="18"/>
        </w:rPr>
      </w:pPr>
    </w:p>
    <w:p w14:paraId="6DAA4701" w14:textId="1363AF0D" w:rsidR="009C1756" w:rsidRDefault="009C1756">
      <w:pPr>
        <w:rPr>
          <w:rFonts w:ascii="Ubuntu" w:eastAsia="Ubuntu" w:hAnsi="Ubuntu" w:cs="Ubuntu"/>
          <w:b/>
          <w:sz w:val="18"/>
          <w:szCs w:val="18"/>
        </w:rPr>
      </w:pPr>
      <w:bookmarkStart w:id="0" w:name="_GoBack"/>
      <w:bookmarkEnd w:id="0"/>
    </w:p>
    <w:p w14:paraId="3872E547" w14:textId="77777777" w:rsidR="009C1756" w:rsidRDefault="009C1756">
      <w:pPr>
        <w:rPr>
          <w:rFonts w:ascii="Ubuntu" w:eastAsia="Ubuntu" w:hAnsi="Ubuntu" w:cs="Ubuntu"/>
          <w:sz w:val="18"/>
          <w:szCs w:val="18"/>
        </w:rPr>
      </w:pPr>
    </w:p>
    <w:p w14:paraId="2AD2AEA2" w14:textId="77777777" w:rsidR="009C1756" w:rsidRDefault="009C1756">
      <w:pPr>
        <w:jc w:val="center"/>
        <w:rPr>
          <w:rFonts w:ascii="Ubuntu" w:eastAsia="Ubuntu" w:hAnsi="Ubuntu" w:cs="Ubuntu"/>
        </w:rPr>
      </w:pPr>
    </w:p>
    <w:sectPr w:rsidR="009C1756">
      <w:pgSz w:w="15840" w:h="12240"/>
      <w:pgMar w:top="360" w:right="806" w:bottom="360" w:left="360" w:header="0" w:footer="720" w:gutter="0"/>
      <w:pgNumType w:start="1"/>
      <w:cols w:num="2" w:space="720" w:equalWidth="0">
        <w:col w:w="6976" w:space="720"/>
        <w:col w:w="697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buntu">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B1CB4"/>
    <w:multiLevelType w:val="multilevel"/>
    <w:tmpl w:val="B9800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D2F539E"/>
    <w:multiLevelType w:val="multilevel"/>
    <w:tmpl w:val="31003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9C1756"/>
    <w:rsid w:val="007532F0"/>
    <w:rsid w:val="009C1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BE2BD"/>
  <w15:docId w15:val="{634EB6BE-A393-4888-A60A-C69E1B23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Benny Daoust</cp:lastModifiedBy>
  <cp:revision>2</cp:revision>
  <dcterms:created xsi:type="dcterms:W3CDTF">2018-04-09T15:37:00Z</dcterms:created>
  <dcterms:modified xsi:type="dcterms:W3CDTF">2018-04-09T15:37:00Z</dcterms:modified>
</cp:coreProperties>
</file>